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3871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OGŁOSZENIE</w:t>
      </w:r>
    </w:p>
    <w:p w14:paraId="6AF82B87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4DAACA23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Dyrektor Administracji Zasobów Komunalnych w Czechowicach-Dziedzicach</w:t>
      </w:r>
    </w:p>
    <w:p w14:paraId="2C19705D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66F87CD8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OGŁASZA NABÓR NA STANOWISKO URZĘDNICZE</w:t>
      </w:r>
    </w:p>
    <w:p w14:paraId="65DA5B3C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04EAF4CD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Kierownik Działu Technicznego </w:t>
      </w:r>
    </w:p>
    <w:p w14:paraId="44BE1472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w Administracji Zasobów Komunalnych w Czechowicach-Dziedzicach</w:t>
      </w:r>
    </w:p>
    <w:p w14:paraId="4B232730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EA34B1C" w14:textId="77777777" w:rsidR="00603B20" w:rsidRDefault="00603B20" w:rsidP="00603B20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1. Wymagania niezbędne</w:t>
      </w:r>
    </w:p>
    <w:p w14:paraId="79852F82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057C933A" w14:textId="6BED3A40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 stanowisko ubiegać się może kandydat, który spełnia wymagania określone w art. 6 ustawy z dnia 21 listopada 2008 r. o pracownikach samorządowych </w:t>
      </w:r>
      <w:r w:rsidR="002F5670">
        <w:rPr>
          <w:rFonts w:ascii="Arial" w:hAnsi="Arial" w:cs="Arial"/>
          <w:sz w:val="20"/>
          <w:szCs w:val="20"/>
          <w:lang w:eastAsia="pl-PL"/>
        </w:rPr>
        <w:t>(</w:t>
      </w:r>
      <w:r w:rsidR="002F5670" w:rsidRPr="00CA1DA0">
        <w:rPr>
          <w:rFonts w:ascii="Arial" w:hAnsi="Arial" w:cs="Arial"/>
          <w:sz w:val="20"/>
          <w:szCs w:val="20"/>
          <w:lang w:eastAsia="pl-PL"/>
        </w:rPr>
        <w:t>Dz.U. z 2019r., poz.1282</w:t>
      </w:r>
      <w:r w:rsidR="00D25847">
        <w:rPr>
          <w:rFonts w:ascii="Arial" w:hAnsi="Arial" w:cs="Arial"/>
          <w:sz w:val="20"/>
          <w:szCs w:val="20"/>
          <w:lang w:eastAsia="pl-PL"/>
        </w:rPr>
        <w:t>, 2021 poz.1834</w:t>
      </w:r>
      <w:r w:rsidR="002F5670">
        <w:rPr>
          <w:rFonts w:ascii="Arial" w:hAnsi="Arial" w:cs="Arial"/>
          <w:sz w:val="20"/>
          <w:szCs w:val="20"/>
          <w:lang w:eastAsia="pl-PL"/>
        </w:rPr>
        <w:t xml:space="preserve">) </w:t>
      </w:r>
      <w:r>
        <w:rPr>
          <w:rFonts w:ascii="Arial" w:hAnsi="Arial" w:cs="Arial"/>
          <w:sz w:val="20"/>
          <w:szCs w:val="20"/>
          <w:lang w:eastAsia="pl-PL"/>
        </w:rPr>
        <w:t xml:space="preserve">  w załączniku nr 3 tabela </w:t>
      </w:r>
      <w:r w:rsidR="00885411">
        <w:rPr>
          <w:rFonts w:ascii="Arial" w:hAnsi="Arial" w:cs="Arial"/>
          <w:sz w:val="20"/>
          <w:szCs w:val="20"/>
          <w:lang w:eastAsia="pl-PL"/>
        </w:rPr>
        <w:t>F</w:t>
      </w:r>
      <w:r>
        <w:rPr>
          <w:rFonts w:ascii="Arial" w:hAnsi="Arial" w:cs="Arial"/>
          <w:sz w:val="20"/>
          <w:szCs w:val="20"/>
          <w:lang w:eastAsia="pl-PL"/>
        </w:rPr>
        <w:t xml:space="preserve"> poz. 8, kolumna 4-5 rozporządzenia Rady Ministrów z dnia 1</w:t>
      </w:r>
      <w:r w:rsidR="00885411">
        <w:rPr>
          <w:rFonts w:ascii="Arial" w:hAnsi="Arial" w:cs="Arial"/>
          <w:sz w:val="20"/>
          <w:szCs w:val="20"/>
          <w:lang w:eastAsia="pl-PL"/>
        </w:rPr>
        <w:t>7</w:t>
      </w:r>
      <w:r>
        <w:rPr>
          <w:rFonts w:ascii="Arial" w:hAnsi="Arial" w:cs="Arial"/>
          <w:sz w:val="20"/>
          <w:szCs w:val="20"/>
          <w:lang w:eastAsia="pl-PL"/>
        </w:rPr>
        <w:t xml:space="preserve"> m</w:t>
      </w:r>
      <w:r w:rsidR="00885411">
        <w:rPr>
          <w:rFonts w:ascii="Arial" w:hAnsi="Arial" w:cs="Arial"/>
          <w:sz w:val="20"/>
          <w:szCs w:val="20"/>
          <w:lang w:eastAsia="pl-PL"/>
        </w:rPr>
        <w:t>aja</w:t>
      </w:r>
      <w:r>
        <w:rPr>
          <w:rFonts w:ascii="Arial" w:hAnsi="Arial" w:cs="Arial"/>
          <w:sz w:val="20"/>
          <w:szCs w:val="20"/>
          <w:lang w:eastAsia="pl-PL"/>
        </w:rPr>
        <w:t xml:space="preserve"> 20</w:t>
      </w:r>
      <w:r w:rsidR="00885411">
        <w:rPr>
          <w:rFonts w:ascii="Arial" w:hAnsi="Arial" w:cs="Arial"/>
          <w:sz w:val="20"/>
          <w:szCs w:val="20"/>
          <w:lang w:eastAsia="pl-PL"/>
        </w:rPr>
        <w:t>18</w:t>
      </w:r>
      <w:r>
        <w:rPr>
          <w:rFonts w:ascii="Arial" w:hAnsi="Arial" w:cs="Arial"/>
          <w:sz w:val="20"/>
          <w:szCs w:val="20"/>
          <w:lang w:eastAsia="pl-PL"/>
        </w:rPr>
        <w:t xml:space="preserve"> r. w sprawie wynagradzania pracowników samorządowych (Dz.U. z 20</w:t>
      </w:r>
      <w:r w:rsidR="00885411">
        <w:rPr>
          <w:rFonts w:ascii="Arial" w:hAnsi="Arial" w:cs="Arial"/>
          <w:sz w:val="20"/>
          <w:szCs w:val="20"/>
          <w:lang w:eastAsia="pl-PL"/>
        </w:rPr>
        <w:t>18</w:t>
      </w:r>
      <w:r>
        <w:rPr>
          <w:rFonts w:ascii="Arial" w:hAnsi="Arial" w:cs="Arial"/>
          <w:sz w:val="20"/>
          <w:szCs w:val="20"/>
          <w:lang w:eastAsia="pl-PL"/>
        </w:rPr>
        <w:t xml:space="preserve"> r.,  poz</w:t>
      </w:r>
      <w:r w:rsidR="00885411">
        <w:rPr>
          <w:rFonts w:ascii="Arial" w:hAnsi="Arial" w:cs="Arial"/>
          <w:sz w:val="20"/>
          <w:szCs w:val="20"/>
          <w:lang w:eastAsia="pl-PL"/>
        </w:rPr>
        <w:t>.936</w:t>
      </w:r>
      <w:r>
        <w:rPr>
          <w:rFonts w:ascii="Arial" w:hAnsi="Arial" w:cs="Arial"/>
          <w:sz w:val="20"/>
          <w:szCs w:val="20"/>
          <w:lang w:eastAsia="pl-PL"/>
        </w:rPr>
        <w:t>) tj.</w:t>
      </w:r>
    </w:p>
    <w:p w14:paraId="1728DB6F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576F01E" w14:textId="77777777" w:rsidR="00603B20" w:rsidRDefault="00603B20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posiada obywatelstwo polskie, pełną zdolność do czynności prawnych oraz korzysta z pełni praw publicznych – o stanowisko nie mogą ubiegać się osoby o których mowa w art.11 ust. 2 i 3 ustawy o pracownikach samorządowych,</w:t>
      </w:r>
    </w:p>
    <w:p w14:paraId="0EE66A9F" w14:textId="77777777" w:rsidR="00603B20" w:rsidRDefault="00603B20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posiada stan zdrowia pozwalający na zatrudnienie na tym stanowisku,</w:t>
      </w:r>
    </w:p>
    <w:p w14:paraId="38950052" w14:textId="77777777" w:rsidR="00603B20" w:rsidRDefault="00603B20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był prawomocnie skazany za przestępstwa ścigane z oskarżenia publicznego oraz umyślne przestępstwa skarbowe,</w:t>
      </w:r>
    </w:p>
    <w:p w14:paraId="473A2A39" w14:textId="77777777" w:rsidR="00603B20" w:rsidRDefault="00603B20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cieszy sie nieposzlakowaną opinią,</w:t>
      </w:r>
    </w:p>
    <w:p w14:paraId="1D729DC8" w14:textId="0DE76001" w:rsidR="00603B20" w:rsidRDefault="00603B20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posiada wykształcenie: wyższe</w:t>
      </w:r>
      <w:r w:rsidR="00C358E0">
        <w:rPr>
          <w:rFonts w:ascii="Arial" w:hAnsi="Arial" w:cs="Arial"/>
          <w:sz w:val="20"/>
          <w:szCs w:val="20"/>
          <w:lang w:eastAsia="pl-PL"/>
        </w:rPr>
        <w:t xml:space="preserve"> II stopnia,</w:t>
      </w:r>
    </w:p>
    <w:p w14:paraId="511BC9A9" w14:textId="561EEEB4" w:rsidR="00603B20" w:rsidRDefault="00603B20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doświadczenie zawodowe: </w:t>
      </w:r>
      <w:r w:rsidR="008C154F">
        <w:rPr>
          <w:rFonts w:ascii="Arial" w:hAnsi="Arial" w:cs="Arial"/>
          <w:sz w:val="20"/>
          <w:szCs w:val="20"/>
          <w:lang w:eastAsia="pl-PL"/>
        </w:rPr>
        <w:t xml:space="preserve">minimum </w:t>
      </w:r>
      <w:r>
        <w:rPr>
          <w:rFonts w:ascii="Arial" w:hAnsi="Arial" w:cs="Arial"/>
          <w:sz w:val="20"/>
          <w:szCs w:val="20"/>
          <w:lang w:eastAsia="pl-PL"/>
        </w:rPr>
        <w:t>5 lat stażu pracy (w tym minimum 3 lata na stanowisku kierowniczym technicznym, inwestycyjnym lub inspektora nadzoru budowlanego),</w:t>
      </w:r>
    </w:p>
    <w:p w14:paraId="399112D5" w14:textId="77777777" w:rsidR="002F5670" w:rsidRDefault="00603B20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znajomość przepisów: Prawa budowlanego i aktów wykonawczych, a także Kodeksu postępowania administracyjnego i cywilnego,</w:t>
      </w:r>
      <w:r w:rsidR="008C154F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przepisów regulujących działalnoś</w:t>
      </w:r>
      <w:r w:rsidR="008C154F">
        <w:rPr>
          <w:rFonts w:ascii="Arial" w:hAnsi="Arial" w:cs="Arial"/>
          <w:sz w:val="20"/>
          <w:szCs w:val="20"/>
          <w:lang w:eastAsia="pl-PL"/>
        </w:rPr>
        <w:t>ć</w:t>
      </w:r>
      <w:r>
        <w:rPr>
          <w:rFonts w:ascii="Arial" w:hAnsi="Arial" w:cs="Arial"/>
          <w:sz w:val="20"/>
          <w:szCs w:val="20"/>
          <w:lang w:eastAsia="pl-PL"/>
        </w:rPr>
        <w:t xml:space="preserve"> jednostki sektora finansów publicznych, znajomość tematyki dotyczącej gospodarki komunalnej i nieru</w:t>
      </w:r>
      <w:r w:rsidR="008C154F">
        <w:rPr>
          <w:rFonts w:ascii="Arial" w:hAnsi="Arial" w:cs="Arial"/>
          <w:sz w:val="20"/>
          <w:szCs w:val="20"/>
          <w:lang w:eastAsia="pl-PL"/>
        </w:rPr>
        <w:t xml:space="preserve">chomości komunalnych, </w:t>
      </w:r>
      <w:r>
        <w:rPr>
          <w:rFonts w:ascii="Arial" w:hAnsi="Arial" w:cs="Arial"/>
          <w:sz w:val="20"/>
          <w:szCs w:val="20"/>
          <w:lang w:eastAsia="pl-PL"/>
        </w:rPr>
        <w:t>zasad kosztorysowania rob</w:t>
      </w:r>
      <w:r w:rsidR="008C154F">
        <w:rPr>
          <w:rFonts w:ascii="Arial" w:hAnsi="Arial" w:cs="Arial"/>
          <w:sz w:val="20"/>
          <w:szCs w:val="20"/>
          <w:lang w:eastAsia="pl-PL"/>
        </w:rPr>
        <w:t>ót budowlanych oraz postępowania w zakresie zamówień</w:t>
      </w:r>
      <w:r>
        <w:rPr>
          <w:rFonts w:ascii="Arial" w:hAnsi="Arial" w:cs="Arial"/>
          <w:sz w:val="20"/>
          <w:szCs w:val="20"/>
          <w:lang w:eastAsia="pl-PL"/>
        </w:rPr>
        <w:t xml:space="preserve"> publicznych</w:t>
      </w:r>
      <w:r w:rsidR="008C154F">
        <w:rPr>
          <w:rFonts w:ascii="Arial" w:hAnsi="Arial" w:cs="Arial"/>
          <w:sz w:val="20"/>
          <w:szCs w:val="20"/>
          <w:lang w:eastAsia="pl-PL"/>
        </w:rPr>
        <w:t>,</w:t>
      </w:r>
      <w:r>
        <w:rPr>
          <w:rFonts w:ascii="Arial" w:hAnsi="Arial" w:cs="Arial"/>
          <w:sz w:val="20"/>
          <w:szCs w:val="20"/>
          <w:lang w:eastAsia="pl-PL"/>
        </w:rPr>
        <w:t xml:space="preserve">    </w:t>
      </w:r>
    </w:p>
    <w:p w14:paraId="32144797" w14:textId="607D2A12" w:rsidR="00603B20" w:rsidRPr="002F5670" w:rsidRDefault="002F5670" w:rsidP="002F5670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t</w:t>
      </w:r>
      <w:r w:rsidRPr="00DD0E55">
        <w:rPr>
          <w:rFonts w:ascii="Arial" w:hAnsi="Arial" w:cs="Arial"/>
          <w:sz w:val="20"/>
          <w:szCs w:val="20"/>
          <w:lang w:eastAsia="pl-PL"/>
        </w:rPr>
        <w:t>ermin podjęcia pracy:  01.</w:t>
      </w:r>
      <w:r>
        <w:rPr>
          <w:rFonts w:ascii="Arial" w:hAnsi="Arial" w:cs="Arial"/>
          <w:sz w:val="20"/>
          <w:szCs w:val="20"/>
          <w:lang w:eastAsia="pl-PL"/>
        </w:rPr>
        <w:t>02</w:t>
      </w:r>
      <w:r w:rsidRPr="00DD0E55">
        <w:rPr>
          <w:rFonts w:ascii="Arial" w:hAnsi="Arial" w:cs="Arial"/>
          <w:sz w:val="20"/>
          <w:szCs w:val="20"/>
          <w:lang w:eastAsia="pl-PL"/>
        </w:rPr>
        <w:t>.20</w:t>
      </w:r>
      <w:r>
        <w:rPr>
          <w:rFonts w:ascii="Arial" w:hAnsi="Arial" w:cs="Arial"/>
          <w:sz w:val="20"/>
          <w:szCs w:val="20"/>
          <w:lang w:eastAsia="pl-PL"/>
        </w:rPr>
        <w:t>22</w:t>
      </w:r>
      <w:r w:rsidRPr="00DD0E55">
        <w:rPr>
          <w:rFonts w:ascii="Arial" w:hAnsi="Arial" w:cs="Arial"/>
          <w:sz w:val="20"/>
          <w:szCs w:val="20"/>
          <w:lang w:eastAsia="pl-PL"/>
        </w:rPr>
        <w:t xml:space="preserve"> r.</w:t>
      </w:r>
    </w:p>
    <w:p w14:paraId="4F0B349C" w14:textId="77777777" w:rsidR="002C31F4" w:rsidRPr="002C31F4" w:rsidRDefault="002C31F4" w:rsidP="002C31F4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BEE2CD2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2. Wymagania dodatkowe:</w:t>
      </w:r>
    </w:p>
    <w:p w14:paraId="7B3A608F" w14:textId="77777777" w:rsidR="00BD09FA" w:rsidRDefault="00BD09FA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6FC9B36E" w14:textId="7533D4F1" w:rsidR="00C358E0" w:rsidRPr="001F20B1" w:rsidRDefault="00BD09FA" w:rsidP="001F20B1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predyspozycje do kierowania zespołem, zdolność szybkiego podejmowania decyzji i planowania strategicznego, zarządzania zespołem i procesami administracyjnymi lub operacyjnymi,</w:t>
      </w:r>
      <w:r w:rsidR="00EA37AB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umiejętności negocjacyjne i mediacyjne, planistyczne, administracyjne,</w:t>
      </w:r>
      <w:r w:rsidR="00EA37AB">
        <w:rPr>
          <w:rFonts w:ascii="Arial" w:hAnsi="Arial" w:cs="Arial"/>
          <w:sz w:val="20"/>
          <w:szCs w:val="20"/>
          <w:lang w:eastAsia="pl-PL"/>
        </w:rPr>
        <w:t xml:space="preserve"> analityczne, organizacyjne, komunikatywność,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995E2D6" w14:textId="77777777" w:rsidR="00603B20" w:rsidRDefault="00603B20" w:rsidP="00603B20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prawo jazdy kategorii B.</w:t>
      </w:r>
    </w:p>
    <w:p w14:paraId="562BE5E3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D1F0D81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3. Zakres wykonywanych zadań na stanowisku:</w:t>
      </w:r>
    </w:p>
    <w:p w14:paraId="5B55F81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C1C39E5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I. Zadania podstawowe:</w:t>
      </w:r>
    </w:p>
    <w:p w14:paraId="31E5B300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5410D24D" w14:textId="77777777" w:rsidR="009B18D1" w:rsidRPr="00780417" w:rsidRDefault="009B18D1" w:rsidP="009B18D1">
      <w:pPr>
        <w:pStyle w:val="Akapitzlist"/>
        <w:numPr>
          <w:ilvl w:val="0"/>
          <w:numId w:val="12"/>
        </w:numPr>
        <w:jc w:val="both"/>
        <w:rPr>
          <w:rFonts w:ascii="Arial" w:hAnsi="Arial"/>
          <w:b/>
        </w:rPr>
      </w:pPr>
      <w:r w:rsidRPr="009B18D1">
        <w:rPr>
          <w:rFonts w:ascii="Arial" w:hAnsi="Arial" w:cs="Arial"/>
        </w:rPr>
        <w:t xml:space="preserve">Organizowanie, kierowanie i koordynacja pracy oraz nadzór i kontrola jakości i przebiegu </w:t>
      </w:r>
      <w:r>
        <w:rPr>
          <w:rFonts w:ascii="Arial" w:hAnsi="Arial" w:cs="Arial"/>
        </w:rPr>
        <w:t>pracy podległych pracowników;</w:t>
      </w:r>
    </w:p>
    <w:p w14:paraId="2460C2DE" w14:textId="77777777" w:rsidR="00780417" w:rsidRPr="00E34C5A" w:rsidRDefault="00780417" w:rsidP="00E34C5A">
      <w:pPr>
        <w:pStyle w:val="Bezodstpw"/>
        <w:numPr>
          <w:ilvl w:val="0"/>
          <w:numId w:val="12"/>
        </w:numPr>
        <w:jc w:val="both"/>
        <w:rPr>
          <w:rFonts w:ascii="Arial" w:hAnsi="Arial"/>
          <w:sz w:val="20"/>
          <w:lang w:eastAsia="pl-PL"/>
        </w:rPr>
      </w:pPr>
      <w:r>
        <w:rPr>
          <w:rFonts w:ascii="Arial" w:hAnsi="Arial"/>
          <w:sz w:val="20"/>
          <w:lang w:eastAsia="pl-PL"/>
        </w:rPr>
        <w:t>Nadzór nad prowadzeniem działań zgodnie z zasadami kontroli zarządczej w tym identyfikacja istotnych ryzyk mogących wystąpić i mogących mieć niekorzystny wpływ na funkcjonowanie jednostki oraz bezzwłoczne przekazywanie o nich informacji przełożonemu,</w:t>
      </w:r>
    </w:p>
    <w:p w14:paraId="2F2091E5" w14:textId="77777777" w:rsidR="009B18D1" w:rsidRPr="009B18D1" w:rsidRDefault="009B18D1" w:rsidP="009B18D1">
      <w:pPr>
        <w:pStyle w:val="Akapitzlist"/>
        <w:numPr>
          <w:ilvl w:val="0"/>
          <w:numId w:val="12"/>
        </w:numPr>
        <w:jc w:val="both"/>
        <w:rPr>
          <w:rFonts w:ascii="Arial" w:hAnsi="Arial"/>
          <w:b/>
        </w:rPr>
      </w:pPr>
      <w:r w:rsidRPr="009B18D1">
        <w:rPr>
          <w:rFonts w:ascii="Arial" w:hAnsi="Arial" w:cs="Arial"/>
        </w:rPr>
        <w:t>Analiza potrzeb remontowych i rozbiórkowy</w:t>
      </w:r>
      <w:r>
        <w:rPr>
          <w:rFonts w:ascii="Arial" w:hAnsi="Arial" w:cs="Arial"/>
        </w:rPr>
        <w:t>ch dla administrowanego zasobu;</w:t>
      </w:r>
    </w:p>
    <w:p w14:paraId="0F89D077" w14:textId="77777777" w:rsidR="009B18D1" w:rsidRPr="009B18D1" w:rsidRDefault="009B18D1" w:rsidP="009B18D1">
      <w:pPr>
        <w:pStyle w:val="Akapitzlist"/>
        <w:numPr>
          <w:ilvl w:val="0"/>
          <w:numId w:val="14"/>
        </w:numPr>
        <w:jc w:val="both"/>
        <w:rPr>
          <w:rFonts w:ascii="Arial" w:hAnsi="Arial"/>
          <w:b/>
        </w:rPr>
      </w:pPr>
      <w:r w:rsidRPr="009B18D1">
        <w:rPr>
          <w:rFonts w:ascii="Arial" w:hAnsi="Arial" w:cs="Arial"/>
        </w:rPr>
        <w:t xml:space="preserve">udział w tworzeniu planów inwestycyjnych, </w:t>
      </w:r>
      <w:r>
        <w:rPr>
          <w:rFonts w:ascii="Arial" w:hAnsi="Arial" w:cs="Arial"/>
        </w:rPr>
        <w:t>planów remontów i rozbiórek;</w:t>
      </w:r>
    </w:p>
    <w:p w14:paraId="350F29A4" w14:textId="77777777" w:rsidR="009B18D1" w:rsidRPr="009B18D1" w:rsidRDefault="009B18D1" w:rsidP="009B18D1">
      <w:pPr>
        <w:pStyle w:val="Akapitzlist"/>
        <w:numPr>
          <w:ilvl w:val="0"/>
          <w:numId w:val="14"/>
        </w:numPr>
        <w:jc w:val="both"/>
        <w:rPr>
          <w:rFonts w:ascii="Arial" w:hAnsi="Arial"/>
          <w:b/>
        </w:rPr>
      </w:pPr>
      <w:r w:rsidRPr="009B18D1">
        <w:rPr>
          <w:rFonts w:ascii="Arial" w:hAnsi="Arial" w:cs="Arial"/>
        </w:rPr>
        <w:t>typowanie budynków i lokali do wykwaterowania z nich najemców z przyczyn technicznych;</w:t>
      </w:r>
    </w:p>
    <w:p w14:paraId="21BD4C33" w14:textId="77777777" w:rsidR="009B18D1" w:rsidRPr="009B18D1" w:rsidRDefault="009B18D1" w:rsidP="009B18D1">
      <w:pPr>
        <w:pStyle w:val="Akapitzlist"/>
        <w:numPr>
          <w:ilvl w:val="0"/>
          <w:numId w:val="14"/>
        </w:numPr>
        <w:jc w:val="both"/>
        <w:rPr>
          <w:rFonts w:ascii="Arial" w:hAnsi="Arial"/>
          <w:b/>
        </w:rPr>
      </w:pPr>
      <w:r w:rsidRPr="009B18D1">
        <w:rPr>
          <w:rFonts w:ascii="Arial" w:hAnsi="Arial" w:cs="Arial"/>
        </w:rPr>
        <w:t>prowadzenie ewidencji planowanych re</w:t>
      </w:r>
      <w:r>
        <w:rPr>
          <w:rFonts w:ascii="Arial" w:hAnsi="Arial" w:cs="Arial"/>
        </w:rPr>
        <w:t>montów i rozbiórek budynków;</w:t>
      </w:r>
    </w:p>
    <w:p w14:paraId="76210F46" w14:textId="77777777" w:rsidR="009B18D1" w:rsidRPr="004914AE" w:rsidRDefault="009B18D1" w:rsidP="004914AE">
      <w:pPr>
        <w:pStyle w:val="Akapitzlist"/>
        <w:numPr>
          <w:ilvl w:val="0"/>
          <w:numId w:val="14"/>
        </w:numPr>
        <w:jc w:val="both"/>
        <w:rPr>
          <w:rFonts w:ascii="Arial" w:hAnsi="Arial"/>
          <w:b/>
        </w:rPr>
      </w:pPr>
      <w:r w:rsidRPr="009B18D1">
        <w:rPr>
          <w:rFonts w:ascii="Arial" w:hAnsi="Arial" w:cs="Arial"/>
        </w:rPr>
        <w:t xml:space="preserve">uzyskanie wymaganych przepisami uzgodnień, </w:t>
      </w:r>
      <w:r>
        <w:rPr>
          <w:rFonts w:ascii="Arial" w:hAnsi="Arial" w:cs="Arial"/>
        </w:rPr>
        <w:t>pozwoleń lub opinii na potrzeby</w:t>
      </w:r>
      <w:r w:rsidR="004914AE">
        <w:rPr>
          <w:rFonts w:ascii="Arial" w:hAnsi="Arial" w:cs="Arial"/>
        </w:rPr>
        <w:t xml:space="preserve"> </w:t>
      </w:r>
      <w:r w:rsidRPr="004914AE">
        <w:rPr>
          <w:rFonts w:ascii="Arial" w:hAnsi="Arial" w:cs="Arial"/>
        </w:rPr>
        <w:t>przygotowania wniosku o zatwierdzenie projektów budowlanych i uzyskania pozwolenia na budowę lub rozbiórkę;</w:t>
      </w:r>
    </w:p>
    <w:p w14:paraId="6D53ECF5" w14:textId="77777777" w:rsidR="009B18D1" w:rsidRPr="009B18D1" w:rsidRDefault="009B18D1" w:rsidP="009B18D1">
      <w:pPr>
        <w:pStyle w:val="Akapitzlist"/>
        <w:numPr>
          <w:ilvl w:val="0"/>
          <w:numId w:val="14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lastRenderedPageBreak/>
        <w:t>o</w:t>
      </w:r>
      <w:r w:rsidRPr="009B18D1">
        <w:rPr>
          <w:rFonts w:ascii="Arial" w:hAnsi="Arial" w:cs="Arial"/>
        </w:rPr>
        <w:t>cena dokumentacji technicznej, projektu budowlanego oraz wykonawczego, przedmiaru robót, kosztorysu inwestorskiego, specyfikacji technicznej wykonania i odbioru robót</w:t>
      </w:r>
      <w:r>
        <w:rPr>
          <w:rFonts w:ascii="Arial" w:hAnsi="Arial" w:cs="Arial"/>
        </w:rPr>
        <w:t xml:space="preserve"> budowlanych/ inwestycyjnych;</w:t>
      </w:r>
    </w:p>
    <w:p w14:paraId="47B66F03" w14:textId="77777777" w:rsidR="00DA244C" w:rsidRPr="00DA244C" w:rsidRDefault="009B18D1" w:rsidP="006D1D94">
      <w:pPr>
        <w:pStyle w:val="Akapitzlist"/>
        <w:numPr>
          <w:ilvl w:val="0"/>
          <w:numId w:val="14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d</w:t>
      </w:r>
      <w:r w:rsidRPr="009B18D1">
        <w:rPr>
          <w:rFonts w:ascii="Arial" w:hAnsi="Arial" w:cs="Arial"/>
        </w:rPr>
        <w:t>okonywanie odbioru i rozliczenia dokumentacji technicznej wykonanej przez pr</w:t>
      </w:r>
      <w:r w:rsidR="00DA244C">
        <w:rPr>
          <w:rFonts w:ascii="Arial" w:hAnsi="Arial" w:cs="Arial"/>
        </w:rPr>
        <w:t xml:space="preserve">ojektantów na potrzeby </w:t>
      </w:r>
      <w:r w:rsidR="004914AE">
        <w:rPr>
          <w:rFonts w:ascii="Arial" w:hAnsi="Arial" w:cs="Arial"/>
        </w:rPr>
        <w:t>DT</w:t>
      </w:r>
      <w:r w:rsidR="00DA244C">
        <w:rPr>
          <w:rFonts w:ascii="Arial" w:hAnsi="Arial" w:cs="Arial"/>
        </w:rPr>
        <w:t>;</w:t>
      </w:r>
    </w:p>
    <w:p w14:paraId="3CCD913E" w14:textId="77777777" w:rsidR="00DA244C" w:rsidRPr="00DA244C" w:rsidRDefault="00DA244C" w:rsidP="00780417">
      <w:pPr>
        <w:pStyle w:val="Akapitzlist"/>
        <w:numPr>
          <w:ilvl w:val="0"/>
          <w:numId w:val="14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p</w:t>
      </w:r>
      <w:r w:rsidR="009B18D1" w:rsidRPr="009B18D1">
        <w:rPr>
          <w:rFonts w:ascii="Arial" w:hAnsi="Arial" w:cs="Arial"/>
        </w:rPr>
        <w:t>rowadzenie rejestru dokumentów rozliczeniowych dotyczących inwestycji, budowy i remontów budynków, lokali mieszkalnych i użytkowych oraz g</w:t>
      </w:r>
      <w:r>
        <w:rPr>
          <w:rFonts w:ascii="Arial" w:hAnsi="Arial" w:cs="Arial"/>
        </w:rPr>
        <w:t>minnych terenów zewnętrznych;</w:t>
      </w:r>
    </w:p>
    <w:p w14:paraId="3549D87B" w14:textId="77777777" w:rsidR="00DA244C" w:rsidRPr="00DA244C" w:rsidRDefault="00DA244C" w:rsidP="009B18D1">
      <w:pPr>
        <w:pStyle w:val="Akapitzlist"/>
        <w:numPr>
          <w:ilvl w:val="0"/>
          <w:numId w:val="14"/>
        </w:numPr>
        <w:rPr>
          <w:rFonts w:ascii="Arial" w:hAnsi="Arial"/>
          <w:b/>
        </w:rPr>
      </w:pPr>
      <w:r>
        <w:rPr>
          <w:rFonts w:ascii="Arial" w:hAnsi="Arial" w:cs="Arial"/>
        </w:rPr>
        <w:t>z</w:t>
      </w:r>
      <w:r w:rsidR="009B18D1" w:rsidRPr="009B18D1">
        <w:rPr>
          <w:rFonts w:ascii="Arial" w:hAnsi="Arial" w:cs="Arial"/>
        </w:rPr>
        <w:t>lecanie ekspertyz technicznych i pr</w:t>
      </w:r>
      <w:r>
        <w:rPr>
          <w:rFonts w:ascii="Arial" w:hAnsi="Arial" w:cs="Arial"/>
        </w:rPr>
        <w:t>owadzenie archiwum ekspertyz;</w:t>
      </w:r>
    </w:p>
    <w:p w14:paraId="6D02C22B" w14:textId="77777777" w:rsidR="00DA244C" w:rsidRPr="00DA244C" w:rsidRDefault="009B18D1" w:rsidP="00DA244C">
      <w:pPr>
        <w:pStyle w:val="Akapitzlist"/>
        <w:numPr>
          <w:ilvl w:val="0"/>
          <w:numId w:val="12"/>
        </w:numPr>
        <w:rPr>
          <w:rFonts w:ascii="Arial" w:hAnsi="Arial"/>
          <w:b/>
        </w:rPr>
      </w:pPr>
      <w:r w:rsidRPr="00DA244C">
        <w:rPr>
          <w:rFonts w:ascii="Arial" w:hAnsi="Arial" w:cs="Arial"/>
        </w:rPr>
        <w:t>Wykonywanie obowiązkowych kontroli stanu technicznego obiektó</w:t>
      </w:r>
      <w:r w:rsidR="00DA244C">
        <w:rPr>
          <w:rFonts w:ascii="Arial" w:hAnsi="Arial" w:cs="Arial"/>
        </w:rPr>
        <w:t>w;</w:t>
      </w:r>
    </w:p>
    <w:p w14:paraId="1DDFE382" w14:textId="77777777" w:rsidR="00DA244C" w:rsidRPr="00DA244C" w:rsidRDefault="00DA244C" w:rsidP="006D1D94">
      <w:pPr>
        <w:pStyle w:val="Akapitzlist"/>
        <w:numPr>
          <w:ilvl w:val="0"/>
          <w:numId w:val="16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k</w:t>
      </w:r>
      <w:r w:rsidR="009B18D1" w:rsidRPr="00DA244C">
        <w:rPr>
          <w:rFonts w:ascii="Arial" w:hAnsi="Arial" w:cs="Arial"/>
        </w:rPr>
        <w:t>ontrola dokumentów rozliczeniowych z wykonanych inwestycji, bud</w:t>
      </w:r>
      <w:r w:rsidR="004518D1">
        <w:rPr>
          <w:rFonts w:ascii="Arial" w:hAnsi="Arial" w:cs="Arial"/>
        </w:rPr>
        <w:t>ynk</w:t>
      </w:r>
      <w:r w:rsidR="009B18D1" w:rsidRPr="00DA244C">
        <w:rPr>
          <w:rFonts w:ascii="Arial" w:hAnsi="Arial" w:cs="Arial"/>
        </w:rPr>
        <w:t>ów, remont</w:t>
      </w:r>
      <w:r>
        <w:rPr>
          <w:rFonts w:ascii="Arial" w:hAnsi="Arial" w:cs="Arial"/>
        </w:rPr>
        <w:t>ów, modernizacji i rozbiórek;</w:t>
      </w:r>
    </w:p>
    <w:p w14:paraId="3127BDAE" w14:textId="77777777" w:rsidR="00DA244C" w:rsidRPr="00DA244C" w:rsidRDefault="00DA244C" w:rsidP="00DA244C">
      <w:pPr>
        <w:pStyle w:val="Akapitzlist"/>
        <w:numPr>
          <w:ilvl w:val="0"/>
          <w:numId w:val="16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p</w:t>
      </w:r>
      <w:r w:rsidR="009B18D1" w:rsidRPr="00DA244C">
        <w:rPr>
          <w:rFonts w:ascii="Arial" w:hAnsi="Arial" w:cs="Arial"/>
        </w:rPr>
        <w:t>rowadzenie spraw związanych z likwidacją szkód powstałych w związku z inwestycją, budową, remontem, modernizacją lub rozbiórką w wyniku błędów wykonawcy lub pro</w:t>
      </w:r>
      <w:r>
        <w:rPr>
          <w:rFonts w:ascii="Arial" w:hAnsi="Arial" w:cs="Arial"/>
        </w:rPr>
        <w:t>jektanta w okresie gwarancji;</w:t>
      </w:r>
    </w:p>
    <w:p w14:paraId="5CA492AD" w14:textId="77777777" w:rsidR="00DA244C" w:rsidRPr="00DA244C" w:rsidRDefault="00DA244C" w:rsidP="00DA244C">
      <w:pPr>
        <w:pStyle w:val="Akapitzlist"/>
        <w:numPr>
          <w:ilvl w:val="0"/>
          <w:numId w:val="16"/>
        </w:numPr>
        <w:rPr>
          <w:rFonts w:ascii="Arial" w:hAnsi="Arial"/>
          <w:b/>
        </w:rPr>
      </w:pPr>
      <w:r>
        <w:rPr>
          <w:rFonts w:ascii="Arial" w:hAnsi="Arial" w:cs="Arial"/>
        </w:rPr>
        <w:t>u</w:t>
      </w:r>
      <w:r w:rsidR="009B18D1" w:rsidRPr="00DA244C">
        <w:rPr>
          <w:rFonts w:ascii="Arial" w:hAnsi="Arial" w:cs="Arial"/>
        </w:rPr>
        <w:t>czestniczenie w komisjach odbiorów dotyczących zad</w:t>
      </w:r>
      <w:r>
        <w:rPr>
          <w:rFonts w:ascii="Arial" w:hAnsi="Arial" w:cs="Arial"/>
        </w:rPr>
        <w:t>ań realizowanych przez pion;</w:t>
      </w:r>
    </w:p>
    <w:p w14:paraId="309BE837" w14:textId="77777777" w:rsidR="00DA244C" w:rsidRPr="00DA244C" w:rsidRDefault="00DA244C" w:rsidP="00221F86">
      <w:pPr>
        <w:pStyle w:val="Akapitzlist"/>
        <w:numPr>
          <w:ilvl w:val="0"/>
          <w:numId w:val="16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p</w:t>
      </w:r>
      <w:r w:rsidR="009B18D1" w:rsidRPr="00DA244C">
        <w:rPr>
          <w:rFonts w:ascii="Arial" w:hAnsi="Arial" w:cs="Arial"/>
        </w:rPr>
        <w:t>rzyjmowanie, analizowanie i opiniowanie wniosków dotyczących modernizacji zasobów b</w:t>
      </w:r>
      <w:r>
        <w:rPr>
          <w:rFonts w:ascii="Arial" w:hAnsi="Arial" w:cs="Arial"/>
        </w:rPr>
        <w:t>udynków i lokali komunalnych</w:t>
      </w:r>
      <w:r w:rsidR="004914AE">
        <w:rPr>
          <w:rFonts w:ascii="Arial" w:hAnsi="Arial" w:cs="Arial"/>
        </w:rPr>
        <w:t>,</w:t>
      </w:r>
      <w:r w:rsidR="00221F86">
        <w:rPr>
          <w:rFonts w:ascii="Arial" w:hAnsi="Arial" w:cs="Arial"/>
        </w:rPr>
        <w:t xml:space="preserve"> </w:t>
      </w:r>
      <w:r w:rsidR="004914AE">
        <w:rPr>
          <w:rFonts w:ascii="Arial" w:hAnsi="Arial" w:cs="Arial"/>
        </w:rPr>
        <w:t>użytkowych</w:t>
      </w:r>
      <w:r>
        <w:rPr>
          <w:rFonts w:ascii="Arial" w:hAnsi="Arial" w:cs="Arial"/>
        </w:rPr>
        <w:t>;</w:t>
      </w:r>
    </w:p>
    <w:p w14:paraId="68285900" w14:textId="77777777" w:rsidR="00DA244C" w:rsidRPr="00DA244C" w:rsidRDefault="00DA244C" w:rsidP="00221F86">
      <w:pPr>
        <w:pStyle w:val="Akapitzlist"/>
        <w:numPr>
          <w:ilvl w:val="0"/>
          <w:numId w:val="16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z</w:t>
      </w:r>
      <w:r w:rsidR="009B18D1" w:rsidRPr="00DA244C">
        <w:rPr>
          <w:rFonts w:ascii="Arial" w:hAnsi="Arial" w:cs="Arial"/>
        </w:rPr>
        <w:t>arządzanie nakazami PPIS, P.poż itp. dla poszczególnych obiektów, powodującymi skutki inwe</w:t>
      </w:r>
      <w:r>
        <w:rPr>
          <w:rFonts w:ascii="Arial" w:hAnsi="Arial" w:cs="Arial"/>
        </w:rPr>
        <w:t xml:space="preserve">stycyjne lub modernizacyjne; </w:t>
      </w:r>
    </w:p>
    <w:p w14:paraId="6EEB38BA" w14:textId="77777777" w:rsidR="00DA244C" w:rsidRPr="00DA244C" w:rsidRDefault="009B18D1" w:rsidP="00221F86">
      <w:pPr>
        <w:pStyle w:val="Akapitzlist"/>
        <w:numPr>
          <w:ilvl w:val="0"/>
          <w:numId w:val="12"/>
        </w:numPr>
        <w:jc w:val="both"/>
        <w:rPr>
          <w:rFonts w:ascii="Arial" w:hAnsi="Arial"/>
          <w:b/>
        </w:rPr>
      </w:pPr>
      <w:r w:rsidRPr="00DA244C">
        <w:rPr>
          <w:rFonts w:ascii="Arial" w:hAnsi="Arial" w:cs="Arial"/>
        </w:rPr>
        <w:t>Uczestnictwo w naradach technicznych i innych, organizowanych prz</w:t>
      </w:r>
      <w:r w:rsidR="00DA244C">
        <w:rPr>
          <w:rFonts w:ascii="Arial" w:hAnsi="Arial" w:cs="Arial"/>
        </w:rPr>
        <w:t xml:space="preserve">ez zamawiającego i wykonawcę; </w:t>
      </w:r>
    </w:p>
    <w:p w14:paraId="50EC2EB5" w14:textId="77777777" w:rsidR="00DA244C" w:rsidRPr="00DA244C" w:rsidRDefault="009B18D1" w:rsidP="004914AE">
      <w:pPr>
        <w:pStyle w:val="Akapitzlist"/>
        <w:numPr>
          <w:ilvl w:val="0"/>
          <w:numId w:val="12"/>
        </w:numPr>
        <w:jc w:val="both"/>
        <w:rPr>
          <w:rFonts w:ascii="Arial" w:hAnsi="Arial"/>
          <w:b/>
        </w:rPr>
      </w:pPr>
      <w:r w:rsidRPr="00DA244C">
        <w:rPr>
          <w:rFonts w:ascii="Arial" w:hAnsi="Arial" w:cs="Arial"/>
        </w:rPr>
        <w:t>Sprawdzanie i opiniowanie wniosków wykonawcy w sprawie zmiany sposobu wykonania robót w stosunku do dokumentacji projektowej (roboty</w:t>
      </w:r>
      <w:r w:rsidR="004914AE">
        <w:rPr>
          <w:rFonts w:ascii="Arial" w:hAnsi="Arial" w:cs="Arial"/>
        </w:rPr>
        <w:t xml:space="preserve"> zamienne) oraz w sprawie robót </w:t>
      </w:r>
      <w:r w:rsidRPr="00DA244C">
        <w:rPr>
          <w:rFonts w:ascii="Arial" w:hAnsi="Arial" w:cs="Arial"/>
        </w:rPr>
        <w:t>dodatkowych, a także ustalenie sp</w:t>
      </w:r>
      <w:r w:rsidR="00DA244C">
        <w:rPr>
          <w:rFonts w:ascii="Arial" w:hAnsi="Arial" w:cs="Arial"/>
        </w:rPr>
        <w:t xml:space="preserve">osobu wykonania tych robót; </w:t>
      </w:r>
    </w:p>
    <w:p w14:paraId="0FC8A867" w14:textId="77777777" w:rsidR="00DA244C" w:rsidRPr="00DA244C" w:rsidRDefault="009B18D1" w:rsidP="00221F86">
      <w:pPr>
        <w:pStyle w:val="Akapitzlist"/>
        <w:numPr>
          <w:ilvl w:val="0"/>
          <w:numId w:val="12"/>
        </w:numPr>
        <w:jc w:val="both"/>
        <w:rPr>
          <w:rFonts w:ascii="Arial" w:hAnsi="Arial"/>
          <w:b/>
        </w:rPr>
      </w:pPr>
      <w:r w:rsidRPr="00DA244C">
        <w:rPr>
          <w:rFonts w:ascii="Arial" w:hAnsi="Arial" w:cs="Arial"/>
        </w:rPr>
        <w:t xml:space="preserve"> Nadzorowanie kompletności i poprawności sporządzenia przez wykonawcę</w:t>
      </w:r>
      <w:r w:rsidR="00DA244C">
        <w:rPr>
          <w:rFonts w:ascii="Arial" w:hAnsi="Arial" w:cs="Arial"/>
        </w:rPr>
        <w:t xml:space="preserve"> dokumentacji powykonawczej; </w:t>
      </w:r>
    </w:p>
    <w:p w14:paraId="1FF1384F" w14:textId="77777777" w:rsidR="00DA244C" w:rsidRPr="00DA244C" w:rsidRDefault="00DA244C" w:rsidP="00221F86">
      <w:pPr>
        <w:pStyle w:val="Akapitzlist"/>
        <w:numPr>
          <w:ilvl w:val="0"/>
          <w:numId w:val="18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o</w:t>
      </w:r>
      <w:r w:rsidR="009B18D1" w:rsidRPr="00DA244C">
        <w:rPr>
          <w:rFonts w:ascii="Arial" w:hAnsi="Arial" w:cs="Arial"/>
        </w:rPr>
        <w:t>rganizowanie przeglądów gwarancyjnych zgodnie z pr</w:t>
      </w:r>
      <w:r>
        <w:rPr>
          <w:rFonts w:ascii="Arial" w:hAnsi="Arial" w:cs="Arial"/>
        </w:rPr>
        <w:t>zygotowanymi harmonogramami;</w:t>
      </w:r>
    </w:p>
    <w:p w14:paraId="0409EDB8" w14:textId="77777777" w:rsidR="009E5A1F" w:rsidRPr="00FF136B" w:rsidRDefault="00DA244C" w:rsidP="00221F86">
      <w:pPr>
        <w:pStyle w:val="Akapitzlist"/>
        <w:numPr>
          <w:ilvl w:val="0"/>
          <w:numId w:val="18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e</w:t>
      </w:r>
      <w:r w:rsidR="009B18D1" w:rsidRPr="00DA244C">
        <w:rPr>
          <w:rFonts w:ascii="Arial" w:hAnsi="Arial" w:cs="Arial"/>
        </w:rPr>
        <w:t>gzekwowanie usunięcia wad i usterek wykazanych w protokół</w:t>
      </w:r>
      <w:r>
        <w:rPr>
          <w:rFonts w:ascii="Arial" w:hAnsi="Arial" w:cs="Arial"/>
        </w:rPr>
        <w:t xml:space="preserve">ach przeglądów gwarancyjnych; </w:t>
      </w:r>
    </w:p>
    <w:p w14:paraId="0BF1561B" w14:textId="46DD5EDF" w:rsidR="00F62BE7" w:rsidRPr="0093384B" w:rsidRDefault="00DA244C" w:rsidP="00221F86">
      <w:pPr>
        <w:pStyle w:val="Akapitzlist"/>
        <w:numPr>
          <w:ilvl w:val="0"/>
          <w:numId w:val="18"/>
        </w:numPr>
        <w:jc w:val="both"/>
        <w:rPr>
          <w:rFonts w:ascii="Arial" w:hAnsi="Arial"/>
          <w:b/>
        </w:rPr>
      </w:pPr>
      <w:r>
        <w:rPr>
          <w:rFonts w:ascii="Arial" w:hAnsi="Arial" w:cs="Arial"/>
        </w:rPr>
        <w:t>p</w:t>
      </w:r>
      <w:r w:rsidR="009B18D1" w:rsidRPr="00DA244C">
        <w:rPr>
          <w:rFonts w:ascii="Arial" w:hAnsi="Arial" w:cs="Arial"/>
        </w:rPr>
        <w:t>rowadzenie ewidencji wszystkich zobowiązań wykonawców, które wynikają z zapisów przeglądów gwarancyjnych</w:t>
      </w:r>
    </w:p>
    <w:p w14:paraId="44810E5E" w14:textId="0788FB0E" w:rsidR="00F62BE7" w:rsidRPr="001F20B1" w:rsidRDefault="0093384B" w:rsidP="001F20B1">
      <w:pPr>
        <w:pStyle w:val="Akapitzlist"/>
        <w:numPr>
          <w:ilvl w:val="0"/>
          <w:numId w:val="12"/>
        </w:num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Wykonywanie zadań i czynności w zakresie formalno-prawnego przygotowywania i przeprowadzania postępowań o udzielanie zamówień publicznych zgodnie z zasadami i trybami określonymi w ustawie Prawo zamówień publicznych.</w:t>
      </w:r>
    </w:p>
    <w:p w14:paraId="26110DB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7479F42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II. Zadania dodatkowe:</w:t>
      </w:r>
    </w:p>
    <w:p w14:paraId="11B5A443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06B466E" w14:textId="77777777" w:rsidR="00603B20" w:rsidRDefault="00603B20" w:rsidP="00603B20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przygotowywanie danych do sprawozdań miesięcznych, kwartalnych i rocznych,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 </w:t>
      </w:r>
    </w:p>
    <w:p w14:paraId="2E79A442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B9F3798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4. Informacja o warunkach pracy na danym stanowisku:</w:t>
      </w:r>
    </w:p>
    <w:p w14:paraId="7624895C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72B68D63" w14:textId="77777777" w:rsidR="00E34C5A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Miejsce prac : Administracja Zasobów Komunalnych , ul. Legionów 85 Czechowice-Dziedzice </w:t>
      </w:r>
      <w:r w:rsidR="00780417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004914AE">
        <w:rPr>
          <w:rFonts w:ascii="Arial" w:hAnsi="Arial" w:cs="Arial"/>
          <w:sz w:val="20"/>
          <w:szCs w:val="20"/>
        </w:rPr>
        <w:t>administrowanych przez p</w:t>
      </w:r>
      <w:r w:rsidR="00780417" w:rsidRPr="00A019F5">
        <w:rPr>
          <w:rFonts w:ascii="Arial" w:hAnsi="Arial" w:cs="Arial"/>
          <w:sz w:val="20"/>
          <w:szCs w:val="20"/>
        </w:rPr>
        <w:t xml:space="preserve">racodawcę zasobach lokalowych i obiektach budowlanych. </w:t>
      </w:r>
    </w:p>
    <w:p w14:paraId="605AF40B" w14:textId="77777777" w:rsidR="00E34C5A" w:rsidRPr="00E34C5A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34C5A">
        <w:rPr>
          <w:rFonts w:ascii="Arial" w:hAnsi="Arial" w:cs="Arial"/>
          <w:sz w:val="20"/>
          <w:szCs w:val="20"/>
          <w:lang w:eastAsia="pl-PL"/>
        </w:rPr>
        <w:t>Praca przy monitorze ekranowym 4 godziny.</w:t>
      </w:r>
    </w:p>
    <w:p w14:paraId="1C512530" w14:textId="77777777" w:rsidR="00603B20" w:rsidRPr="00E34C5A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34C5A">
        <w:rPr>
          <w:rFonts w:ascii="Arial" w:hAnsi="Arial" w:cs="Arial"/>
          <w:sz w:val="20"/>
          <w:szCs w:val="20"/>
          <w:lang w:eastAsia="pl-PL"/>
        </w:rPr>
        <w:t>Uczestnictwo w delegacjach służbowych, szkoleniach.</w:t>
      </w:r>
    </w:p>
    <w:p w14:paraId="700C581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49C1FEE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5. Wymagane dokumenty:</w:t>
      </w:r>
    </w:p>
    <w:p w14:paraId="1481C28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10FAEEC" w14:textId="77777777" w:rsidR="002C31F4" w:rsidRPr="00050D05" w:rsidRDefault="002C31F4" w:rsidP="002C31F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2. Na dokumenty aplikacyjne składają się:</w:t>
      </w:r>
    </w:p>
    <w:p w14:paraId="61B66854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list motywacyjny,</w:t>
      </w:r>
    </w:p>
    <w:p w14:paraId="2DCD3B21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życiorys</w:t>
      </w:r>
      <w:r w:rsidRPr="00050D05">
        <w:rPr>
          <w:rFonts w:ascii="Arial" w:hAnsi="Arial" w:cs="Arial"/>
          <w:sz w:val="20"/>
          <w:szCs w:val="20"/>
        </w:rPr>
        <w:t xml:space="preserve"> – curriculum vitae,</w:t>
      </w:r>
    </w:p>
    <w:p w14:paraId="356227F2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kwestionariusz osobowy</w:t>
      </w:r>
      <w:r w:rsidRPr="00050D05">
        <w:rPr>
          <w:rFonts w:ascii="Arial" w:hAnsi="Arial" w:cs="Arial"/>
          <w:sz w:val="20"/>
          <w:szCs w:val="20"/>
        </w:rPr>
        <w:t>,</w:t>
      </w:r>
    </w:p>
    <w:p w14:paraId="11A349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świadectw pracy</w:t>
      </w:r>
      <w:r>
        <w:rPr>
          <w:rFonts w:ascii="Arial" w:hAnsi="Arial" w:cs="Arial"/>
          <w:sz w:val="20"/>
          <w:szCs w:val="20"/>
        </w:rPr>
        <w:t xml:space="preserve">, zaświadczeń o zatrudnieniu, lub dokumenty potwierdzające okres zatrudnienia, </w:t>
      </w:r>
    </w:p>
    <w:p w14:paraId="403F04E1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dyplomów – świadectw potwierdzających wykształcenie,</w:t>
      </w:r>
    </w:p>
    <w:p w14:paraId="4CAB0EA5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zaświadczeń – dyplomów o ukończonych kursach, szkoleniach,</w:t>
      </w:r>
    </w:p>
    <w:p w14:paraId="595DA0CA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własnoręcznie podpisane oświadczenie kandydata:</w:t>
      </w:r>
    </w:p>
    <w:p w14:paraId="77EE3ED8" w14:textId="77777777" w:rsidR="002C31F4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posiadaniu pełnej zdolności do czynności prawnych oraz korzystania z pełni praw publicznych,</w:t>
      </w:r>
    </w:p>
    <w:p w14:paraId="09EDE007" w14:textId="77777777" w:rsidR="002C31F4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 nieskazaniu prawomocnym wyrokiem sądu za umyślne przestępstwo ścigane z oskarżenia publicznego lub umyślne przestępstwa skarbowe, </w:t>
      </w:r>
    </w:p>
    <w:p w14:paraId="05B83441" w14:textId="77777777" w:rsidR="002C31F4" w:rsidRPr="00221F86" w:rsidRDefault="002C31F4" w:rsidP="00221F86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7D4F43">
        <w:rPr>
          <w:rFonts w:ascii="Arial" w:hAnsi="Arial" w:cs="Arial"/>
          <w:sz w:val="20"/>
          <w:szCs w:val="20"/>
        </w:rPr>
        <w:t xml:space="preserve">nieposzlakowanej opinii, </w:t>
      </w:r>
    </w:p>
    <w:p w14:paraId="06B94E93" w14:textId="77777777" w:rsidR="002C31F4" w:rsidRPr="007D4F43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D4F43">
        <w:rPr>
          <w:rFonts w:ascii="Arial" w:hAnsi="Arial" w:cs="Arial"/>
          <w:sz w:val="20"/>
          <w:szCs w:val="20"/>
        </w:rPr>
        <w:t>o nie prowadzeniu działalności gospodarczej bądź o profilu prowadzenia takiej działalności,</w:t>
      </w:r>
    </w:p>
    <w:p w14:paraId="0E0810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oryginały lub kopie referencji</w:t>
      </w:r>
      <w:r>
        <w:rPr>
          <w:rFonts w:ascii="Arial" w:hAnsi="Arial" w:cs="Arial"/>
          <w:sz w:val="20"/>
          <w:szCs w:val="20"/>
        </w:rPr>
        <w:t xml:space="preserve"> o ile kandydat takie posiada</w:t>
      </w:r>
      <w:r w:rsidRPr="00050D05">
        <w:rPr>
          <w:rFonts w:ascii="Arial" w:hAnsi="Arial" w:cs="Arial"/>
          <w:sz w:val="20"/>
          <w:szCs w:val="20"/>
        </w:rPr>
        <w:t>.</w:t>
      </w:r>
    </w:p>
    <w:p w14:paraId="4495D65F" w14:textId="290FE071" w:rsidR="00603B20" w:rsidRDefault="002C31F4" w:rsidP="001F20B1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 wyrażeniu zgody na przetwarzanie danych osobowych zawartych w ofercie pracy dla potrzeb niezbędnych dla realizacji niniejszego procesu rekrutacji</w:t>
      </w:r>
      <w:r w:rsidR="001F20B1">
        <w:rPr>
          <w:rFonts w:ascii="Arial" w:hAnsi="Arial" w:cs="Arial"/>
          <w:sz w:val="20"/>
          <w:szCs w:val="20"/>
        </w:rPr>
        <w:t>,</w:t>
      </w:r>
    </w:p>
    <w:p w14:paraId="434DE27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DF4BA0E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Wymagane dokumenty aplikacyjne należy złożyć w zaklejonej i opisanej kopercie:</w:t>
      </w:r>
    </w:p>
    <w:p w14:paraId="50927CFB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„Nabór na stanowisko 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 Kierownika Działu Technicznego</w:t>
      </w:r>
      <w:r>
        <w:rPr>
          <w:rFonts w:ascii="Arial" w:hAnsi="Arial" w:cs="Arial"/>
          <w:sz w:val="20"/>
          <w:szCs w:val="20"/>
          <w:lang w:eastAsia="pl-PL"/>
        </w:rPr>
        <w:t xml:space="preserve">  w Administracji Zasobów Komunalnych w Czechowicach-Dziedzicach” w biurze podawczym Administracji Zasobów Komunalnych w Czechowicach-Dziedzicach  lub przesłać drogą pocztową na adres: Administracja Zasobów Komunalny w Czechowicach-Dziedzicach, ul. Legionów 85 , 43-502 Czechowice-Dziedzice z dopiskiem „Nabór na stanowisko 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Kierownika Działu Technicznego </w:t>
      </w:r>
      <w:r>
        <w:rPr>
          <w:rFonts w:ascii="Arial" w:hAnsi="Arial" w:cs="Arial"/>
          <w:sz w:val="20"/>
          <w:szCs w:val="20"/>
          <w:lang w:eastAsia="pl-PL"/>
        </w:rPr>
        <w:t xml:space="preserve">w Administracji Zasobów Komunalnych w Czechowicach-Dziedzicach  ”. </w:t>
      </w:r>
    </w:p>
    <w:p w14:paraId="1ED1977B" w14:textId="69F8ED92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Dokumenty należy składać do dnia </w:t>
      </w:r>
      <w:r w:rsidR="006D1D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B7141">
        <w:rPr>
          <w:rFonts w:ascii="Arial" w:hAnsi="Arial" w:cs="Arial"/>
          <w:sz w:val="20"/>
          <w:szCs w:val="20"/>
          <w:lang w:eastAsia="pl-PL"/>
        </w:rPr>
        <w:t>17</w:t>
      </w:r>
      <w:r w:rsidR="006D1D94">
        <w:rPr>
          <w:rFonts w:ascii="Arial" w:hAnsi="Arial" w:cs="Arial"/>
          <w:sz w:val="20"/>
          <w:szCs w:val="20"/>
          <w:lang w:eastAsia="pl-PL"/>
        </w:rPr>
        <w:t>.0</w:t>
      </w:r>
      <w:r w:rsidR="000B7141">
        <w:rPr>
          <w:rFonts w:ascii="Arial" w:hAnsi="Arial" w:cs="Arial"/>
          <w:sz w:val="20"/>
          <w:szCs w:val="20"/>
          <w:lang w:eastAsia="pl-PL"/>
        </w:rPr>
        <w:t>1</w:t>
      </w:r>
      <w:r w:rsidR="006D1D94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>20</w:t>
      </w:r>
      <w:r w:rsidR="000B7141">
        <w:rPr>
          <w:rFonts w:ascii="Arial" w:hAnsi="Arial" w:cs="Arial"/>
          <w:sz w:val="20"/>
          <w:szCs w:val="20"/>
          <w:lang w:eastAsia="pl-PL"/>
        </w:rPr>
        <w:t>22</w:t>
      </w:r>
      <w:r>
        <w:rPr>
          <w:rFonts w:ascii="Arial" w:hAnsi="Arial" w:cs="Arial"/>
          <w:sz w:val="20"/>
          <w:szCs w:val="20"/>
          <w:lang w:eastAsia="pl-PL"/>
        </w:rPr>
        <w:t xml:space="preserve"> r. (w przypadku przesyłki pocztowej ważne jest terminowe dostarczenie do Administracji Zasobów Komunalnych – data nadania przesyłki nie ma znaczenia).</w:t>
      </w:r>
    </w:p>
    <w:p w14:paraId="69AD0B8B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Aplikacje które wpłyną do Administracji Zasobów Komunalnych  po wyżej określonym terminie nie będą rozpatrywane!</w:t>
      </w:r>
    </w:p>
    <w:p w14:paraId="2EA0C6BD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8F5021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Informacja o wyniku naboru zostanie umieszczona na stronie internetowej Biuletynu Informacji Publicznej pod adresem: www.bip.azk.czechowice-dziedzice.pl</w:t>
      </w:r>
      <w:r>
        <w:rPr>
          <w:rFonts w:ascii="Arial" w:hAnsi="Arial" w:cs="Arial"/>
          <w:color w:val="0000FF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oraz na tablicy ogłoszeń AZK .</w:t>
      </w:r>
    </w:p>
    <w:p w14:paraId="1A5D5C56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AAC030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Dokumenty aplikacyjne, które zgodnie z przepisami tego wymagają, muszą być opatrzone klauzulą o treści:</w:t>
      </w:r>
    </w:p>
    <w:p w14:paraId="03FC9E01" w14:textId="47F6D4EF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” Wyrażam zgodę na przetwarzanie moich danych osobowych zawartych w ofercie pracy dla potrzeb niezbędnych do realizacji procesu naboru</w:t>
      </w:r>
      <w:r w:rsidR="001F20B1">
        <w:rPr>
          <w:rFonts w:ascii="Arial" w:hAnsi="Arial" w:cs="Arial"/>
          <w:sz w:val="20"/>
          <w:szCs w:val="20"/>
          <w:lang w:eastAsia="pl-PL"/>
        </w:rPr>
        <w:t>”</w:t>
      </w:r>
    </w:p>
    <w:p w14:paraId="0D462EE9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824A01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Dokumenty złożone w naborze które nie spełnią wymagań określonych w ogłoszeniu można odebrać w terminie 3 miesięcy od daty ogłoszenia naboru w sekretariacie. Po wyżej wymienionym terminie dokumenty z  naboru niespełniające wymagań zostaną zniszczone.</w:t>
      </w:r>
    </w:p>
    <w:p w14:paraId="195DEC6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42A4F9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Administracja Zasobów Komunalnych w Czechowicach-Dziedzicach  zastrzega sobie prawo odstąpienia od naboru bez podania przyczyny.</w:t>
      </w:r>
    </w:p>
    <w:p w14:paraId="6EBFCCD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</w:t>
      </w:r>
    </w:p>
    <w:p w14:paraId="4F21E231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Dodatkowych informacji o naborze udziela insp. ds. osobowych tel. 32 215-31-04</w:t>
      </w:r>
    </w:p>
    <w:p w14:paraId="74991ABE" w14:textId="77777777" w:rsidR="001F20B1" w:rsidRDefault="001F20B1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1EF5155" w14:textId="61221C00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Cz</w:t>
      </w:r>
      <w:r w:rsidR="00385694">
        <w:rPr>
          <w:rFonts w:ascii="Arial" w:hAnsi="Arial" w:cs="Arial"/>
          <w:sz w:val="20"/>
          <w:szCs w:val="20"/>
          <w:lang w:eastAsia="pl-PL"/>
        </w:rPr>
        <w:t>echowice-Dziedzice, dn</w:t>
      </w:r>
      <w:r w:rsidR="006D1D9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0B7141">
        <w:rPr>
          <w:rFonts w:ascii="Arial" w:hAnsi="Arial" w:cs="Arial"/>
          <w:sz w:val="20"/>
          <w:szCs w:val="20"/>
          <w:lang w:eastAsia="pl-PL"/>
        </w:rPr>
        <w:t>04.01.2022</w:t>
      </w:r>
      <w:r>
        <w:rPr>
          <w:rFonts w:ascii="Arial" w:hAnsi="Arial" w:cs="Arial"/>
          <w:sz w:val="20"/>
          <w:szCs w:val="20"/>
          <w:lang w:eastAsia="pl-PL"/>
        </w:rPr>
        <w:t xml:space="preserve"> r.</w:t>
      </w:r>
    </w:p>
    <w:p w14:paraId="35101A6C" w14:textId="77777777" w:rsidR="00603B20" w:rsidRDefault="00603B20" w:rsidP="00603B20">
      <w:pPr>
        <w:pStyle w:val="Bezodstpw"/>
        <w:ind w:left="60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D2745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</w:t>
      </w:r>
    </w:p>
    <w:p w14:paraId="35C5A537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Dyrektor </w:t>
      </w:r>
    </w:p>
    <w:p w14:paraId="7A5FFBA1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</w:p>
    <w:p w14:paraId="4F4548B9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Grzegorz Kotowicz</w:t>
      </w:r>
    </w:p>
    <w:p w14:paraId="3003B727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99613C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D80C2F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FC4F84A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76185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78F57FC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12F0464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</w:t>
      </w:r>
    </w:p>
    <w:p w14:paraId="23C83062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1F4F5CE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D86CBFF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4CC3DC" w14:textId="3E566AFA" w:rsidR="004D2BCF" w:rsidRDefault="004D2BCF"/>
    <w:p w14:paraId="1452C5B3" w14:textId="46772571" w:rsidR="001F20B1" w:rsidRDefault="001F20B1"/>
    <w:p w14:paraId="63E4297B" w14:textId="77777777" w:rsidR="001F20B1" w:rsidRDefault="001F20B1"/>
    <w:p w14:paraId="42F7A20A" w14:textId="31102A55" w:rsidR="000B7141" w:rsidRDefault="000B7141"/>
    <w:p w14:paraId="5434CA68" w14:textId="0845D538" w:rsidR="000B7141" w:rsidRDefault="000B7141"/>
    <w:p w14:paraId="7A118C39" w14:textId="0E3D6078" w:rsidR="000B7141" w:rsidRDefault="000B7141"/>
    <w:p w14:paraId="63AA9583" w14:textId="2236AC17" w:rsidR="000B7141" w:rsidRDefault="000B7141"/>
    <w:p w14:paraId="4B588F45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F7D215D" w14:textId="77777777" w:rsidR="000B7141" w:rsidRDefault="000B7141" w:rsidP="000B7141">
      <w:pPr>
        <w:rPr>
          <w:b/>
        </w:rPr>
      </w:pPr>
      <w:r w:rsidRPr="00654D6F">
        <w:rPr>
          <w:b/>
        </w:rPr>
        <w:t>DANE O</w:t>
      </w:r>
      <w:r>
        <w:rPr>
          <w:b/>
        </w:rPr>
        <w:t>SO</w:t>
      </w:r>
      <w:r w:rsidRPr="00654D6F">
        <w:rPr>
          <w:b/>
        </w:rPr>
        <w:t>BOWE – KLAUZULA INFORMACYJNA</w:t>
      </w:r>
    </w:p>
    <w:p w14:paraId="1E759CD1" w14:textId="77777777" w:rsidR="000B7141" w:rsidRDefault="000B7141" w:rsidP="000B7141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(RODO), informujemy, że:</w:t>
      </w:r>
    </w:p>
    <w:p w14:paraId="210DC1F6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Administratorem Pani/Pana danych osobowych przetwarzanych w Administracji Zasobów Komunalnych jest Dyrektor Administracji Zasobów Komunalnych w Czechowicach-Dziedzicach, ul. Legionów 85, 43-502 Czechowice-Dziedzice.</w:t>
      </w:r>
    </w:p>
    <w:p w14:paraId="27D6D183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W sprawach z zakresu ochrony danych osobowych możliwy jest kontakt z inspektorem ochrony danych, Panią Moniką Zuber, pod nr telefonu 32 215 31 01 wew. 5.</w:t>
      </w:r>
    </w:p>
    <w:p w14:paraId="77304B94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osobowe przetwarzane są w celu realizacji procesu rekrutacji – na podstawie art. 6 ust. 1 lit a) RODO oraz art. 22</w:t>
      </w:r>
      <w:r>
        <w:rPr>
          <w:vertAlign w:val="superscript"/>
        </w:rPr>
        <w:t>1</w:t>
      </w:r>
      <w:r>
        <w:t xml:space="preserve"> Kodeksu pracy.</w:t>
      </w:r>
    </w:p>
    <w:p w14:paraId="12D0676D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nie będą przekazywane innym podmiotom.</w:t>
      </w:r>
    </w:p>
    <w:p w14:paraId="601C8169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osobowe będą przetwarzane przez okres niezbędny do realizacji celu rekrutacji, nie dłużej niż trzy miesiące od daty zatrudnienia wybranego w naborze kandydata.</w:t>
      </w:r>
    </w:p>
    <w:p w14:paraId="409D778E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Przysługuje Pani/Panu prawo żądania dostępu do swoich danych osobowych, prawo do ich sprostowania, usunięcia lub prawo do wniesienia sprzeciwu wobec przetwarzania, a także ograniczenia przetwarzania, prawo do przenoszenia swoich danych, prawo do cofnięcia zgody w dowolnym momencie bez wpływu na zgodność z prawem przetwarzania, którego dokonano na podstawie zgody przed jej cofnięciem.</w:t>
      </w:r>
    </w:p>
    <w:p w14:paraId="74005754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Przysługuje Pani/Panu prawo do wniesienia skargi do Prezesa Urzędu Ochrony Danych Osobowych.</w:t>
      </w:r>
    </w:p>
    <w:p w14:paraId="4C231C10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Podanie danych osobowych jest dobrowolne, jednak konieczne w celu przeprowadzenia rekrutacji. Niepodanie danych może spowodować brak Pani/Pana udziału w procesie rekrutacji.</w:t>
      </w:r>
    </w:p>
    <w:p w14:paraId="79F8770A" w14:textId="77777777" w:rsidR="000B7141" w:rsidRPr="00654D6F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nie będą podlegały zautomatyzowanemu podejmowaniu decyzji, jak i nie będą podlegały profilowaniu, o którym mowa w art. 22 ust. 1 i 4 RODO.</w:t>
      </w:r>
    </w:p>
    <w:p w14:paraId="4BFBA3AF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FC33D8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01C2C6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3E116E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D389CC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FE401C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924BD3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17C520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963CF5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5159BD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90938A9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1CFA16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56FEFD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50FBDF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7DB820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178B6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14CA26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3FE052F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3199A6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845B324" w14:textId="15F64BB4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4C2F323" w14:textId="65F648C6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452C393" w14:textId="6625AA9A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E0ECBBB" w14:textId="28AAB374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7B33FE9" w14:textId="72A78E28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1057D6F" w14:textId="6AA9CA30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BE7C7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F655B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9439EC1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22E3851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2334BFA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4F67369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DB668D3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9E02CDC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3825D55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1E75D67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9B0D8F0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007F3CE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C4FB82B" w14:textId="77777777" w:rsidR="000B7141" w:rsidRPr="009E321D" w:rsidRDefault="000B7141" w:rsidP="000B7141">
      <w:pPr>
        <w:pStyle w:val="Akapitzlist"/>
        <w:jc w:val="center"/>
        <w:rPr>
          <w:rFonts w:ascii="Arial" w:hAnsi="Arial" w:cs="Arial"/>
          <w:b/>
        </w:rPr>
      </w:pPr>
      <w:r w:rsidRPr="009E321D">
        <w:rPr>
          <w:rFonts w:ascii="Arial" w:hAnsi="Arial" w:cs="Arial"/>
          <w:b/>
        </w:rPr>
        <w:t>OŚ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E</w:t>
      </w:r>
    </w:p>
    <w:p w14:paraId="09590C16" w14:textId="77777777" w:rsidR="000B7141" w:rsidRDefault="000B7141" w:rsidP="000B7141">
      <w:pPr>
        <w:jc w:val="both"/>
        <w:rPr>
          <w:rFonts w:ascii="Arial" w:hAnsi="Arial" w:cs="Arial"/>
        </w:rPr>
      </w:pPr>
    </w:p>
    <w:p w14:paraId="38316B64" w14:textId="77777777" w:rsidR="000B7141" w:rsidRDefault="000B7141" w:rsidP="000B7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70A48">
        <w:rPr>
          <w:rFonts w:ascii="Arial" w:hAnsi="Arial" w:cs="Arial"/>
        </w:rPr>
        <w:t xml:space="preserve"> zapoznaniu się z klauzulą informacyjną w sprawie ochrony osób fi</w:t>
      </w:r>
      <w:r>
        <w:rPr>
          <w:rFonts w:ascii="Arial" w:hAnsi="Arial" w:cs="Arial"/>
        </w:rPr>
        <w:t>z</w:t>
      </w:r>
      <w:r w:rsidRPr="00070A48">
        <w:rPr>
          <w:rFonts w:ascii="Arial" w:hAnsi="Arial" w:cs="Arial"/>
        </w:rPr>
        <w:t>ycznych w związku z przetwarzaniem danych osobowych w procesie rekrutacji</w:t>
      </w:r>
      <w:r>
        <w:rPr>
          <w:rFonts w:ascii="Arial" w:hAnsi="Arial" w:cs="Arial"/>
        </w:rPr>
        <w:t>:</w:t>
      </w:r>
    </w:p>
    <w:p w14:paraId="5AF1B0C8" w14:textId="77777777" w:rsidR="000B7141" w:rsidRDefault="000B7141" w:rsidP="000B7141">
      <w:pPr>
        <w:jc w:val="both"/>
        <w:rPr>
          <w:rFonts w:ascii="Arial" w:hAnsi="Arial" w:cs="Arial"/>
        </w:rPr>
      </w:pPr>
    </w:p>
    <w:p w14:paraId="0517DBE6" w14:textId="77777777" w:rsidR="000B7141" w:rsidRDefault="000B7141" w:rsidP="000B7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Oświadczam, że zapoznałam/em się z klauzulą informacyjną w związku z art. 13 ust. 1-2 </w:t>
      </w:r>
      <w:r w:rsidRPr="00070A48">
        <w:rPr>
          <w:rFonts w:ascii="Arial" w:hAnsi="Arial" w:cs="Arial"/>
        </w:rPr>
        <w:t xml:space="preserve"> rozporządzenia Parlamentu Europejskiego i Rady (UE) 2016/679 z dnia 27 kwietnia 2016 r. w</w:t>
      </w:r>
      <w:r>
        <w:t xml:space="preserve"> </w:t>
      </w:r>
      <w:r w:rsidRPr="00070A48">
        <w:rPr>
          <w:rFonts w:ascii="Arial" w:hAnsi="Arial" w:cs="Arial"/>
        </w:rPr>
        <w:t>sprawie ochrony osób fizycznych w związku z przetwarzaniem d</w:t>
      </w:r>
      <w:r>
        <w:rPr>
          <w:rFonts w:ascii="Arial" w:hAnsi="Arial" w:cs="Arial"/>
        </w:rPr>
        <w:t>anych osobowych w procesie rekrutacyjnym.</w:t>
      </w:r>
    </w:p>
    <w:p w14:paraId="7F5BC7F7" w14:textId="77777777" w:rsidR="000B7141" w:rsidRDefault="000B7141" w:rsidP="000B7141">
      <w:pPr>
        <w:jc w:val="both"/>
        <w:rPr>
          <w:rFonts w:ascii="Arial" w:hAnsi="Arial" w:cs="Arial"/>
        </w:rPr>
      </w:pPr>
    </w:p>
    <w:p w14:paraId="7F133E85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05274D2" w14:textId="77777777" w:rsidR="000B7141" w:rsidRDefault="000B7141" w:rsidP="000B7141">
      <w:pPr>
        <w:jc w:val="both"/>
        <w:rPr>
          <w:rFonts w:ascii="Arial" w:hAnsi="Arial" w:cs="Arial"/>
        </w:rPr>
      </w:pPr>
    </w:p>
    <w:p w14:paraId="1658638C" w14:textId="77777777" w:rsidR="000B7141" w:rsidRDefault="000B7141" w:rsidP="000B7141">
      <w:pPr>
        <w:jc w:val="both"/>
        <w:rPr>
          <w:rFonts w:ascii="Arial" w:hAnsi="Arial" w:cs="Arial"/>
        </w:rPr>
      </w:pPr>
    </w:p>
    <w:p w14:paraId="57EFC1BB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3E814E7" w14:textId="77777777" w:rsidR="000B7141" w:rsidRPr="008B2210" w:rsidRDefault="000B7141" w:rsidP="000B71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……………………………………….. </w:t>
      </w:r>
    </w:p>
    <w:p w14:paraId="19769FF6" w14:textId="77777777" w:rsidR="000B7141" w:rsidRPr="008B2210" w:rsidRDefault="000B7141" w:rsidP="000B7141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(data i czytelny podpis)</w:t>
      </w:r>
    </w:p>
    <w:p w14:paraId="76E3632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5EBCC3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97C3B5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DFC47E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2601D1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C49254A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D28869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6C0085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00C3E35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0BB39D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A7BF7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369B69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8F72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F1D5EE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CEA33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58C3B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658D6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91EBF3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B99920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D838D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AE2DB7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C0A4BB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20732A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92FDB1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BF586DA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543568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35C34B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35F33F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65A2C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74AD2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23895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559603F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674BE9B" w14:textId="67C10863" w:rsidR="000B7141" w:rsidRDefault="000B7141"/>
    <w:p w14:paraId="736BB420" w14:textId="77777777" w:rsidR="000B7141" w:rsidRDefault="000B7141"/>
    <w:sectPr w:rsidR="000B7141" w:rsidSect="004D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7CA"/>
    <w:multiLevelType w:val="hybridMultilevel"/>
    <w:tmpl w:val="FDFA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E1488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A0F"/>
    <w:multiLevelType w:val="hybridMultilevel"/>
    <w:tmpl w:val="42729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5657D"/>
    <w:multiLevelType w:val="hybridMultilevel"/>
    <w:tmpl w:val="E45AF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3075E"/>
    <w:multiLevelType w:val="hybridMultilevel"/>
    <w:tmpl w:val="157A5F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6736E"/>
    <w:multiLevelType w:val="hybridMultilevel"/>
    <w:tmpl w:val="C882E0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203DC"/>
    <w:multiLevelType w:val="hybridMultilevel"/>
    <w:tmpl w:val="8E9C815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A4341C0"/>
    <w:multiLevelType w:val="hybridMultilevel"/>
    <w:tmpl w:val="67CA2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D5435"/>
    <w:multiLevelType w:val="hybridMultilevel"/>
    <w:tmpl w:val="7832A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23A2"/>
    <w:multiLevelType w:val="hybridMultilevel"/>
    <w:tmpl w:val="525E54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3A3EB8"/>
    <w:multiLevelType w:val="hybridMultilevel"/>
    <w:tmpl w:val="8FE491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D81C51"/>
    <w:multiLevelType w:val="hybridMultilevel"/>
    <w:tmpl w:val="8C02B5A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6EF0"/>
    <w:multiLevelType w:val="hybridMultilevel"/>
    <w:tmpl w:val="8AD80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F3CE1"/>
    <w:multiLevelType w:val="hybridMultilevel"/>
    <w:tmpl w:val="EB1C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436D93"/>
    <w:multiLevelType w:val="hybridMultilevel"/>
    <w:tmpl w:val="DCF2E4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114312"/>
    <w:multiLevelType w:val="hybridMultilevel"/>
    <w:tmpl w:val="061E0684"/>
    <w:lvl w:ilvl="0" w:tplc="95CC497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BBC4F1B"/>
    <w:multiLevelType w:val="hybridMultilevel"/>
    <w:tmpl w:val="FB2201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18C5731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EE5D32"/>
    <w:multiLevelType w:val="hybridMultilevel"/>
    <w:tmpl w:val="3EF0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50C9F"/>
    <w:multiLevelType w:val="hybridMultilevel"/>
    <w:tmpl w:val="418890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116682"/>
    <w:multiLevelType w:val="hybridMultilevel"/>
    <w:tmpl w:val="A7363B4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20"/>
  </w:num>
  <w:num w:numId="11">
    <w:abstractNumId w:val="8"/>
  </w:num>
  <w:num w:numId="12">
    <w:abstractNumId w:val="5"/>
  </w:num>
  <w:num w:numId="13">
    <w:abstractNumId w:val="9"/>
  </w:num>
  <w:num w:numId="14">
    <w:abstractNumId w:val="10"/>
  </w:num>
  <w:num w:numId="15">
    <w:abstractNumId w:val="14"/>
  </w:num>
  <w:num w:numId="16">
    <w:abstractNumId w:val="6"/>
  </w:num>
  <w:num w:numId="17">
    <w:abstractNumId w:val="16"/>
  </w:num>
  <w:num w:numId="18">
    <w:abstractNumId w:val="19"/>
  </w:num>
  <w:num w:numId="19">
    <w:abstractNumId w:val="17"/>
  </w:num>
  <w:num w:numId="20">
    <w:abstractNumId w:val="15"/>
  </w:num>
  <w:num w:numId="21">
    <w:abstractNumId w:val="7"/>
  </w:num>
  <w:num w:numId="22">
    <w:abstractNumId w:val="12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B20"/>
    <w:rsid w:val="000570F1"/>
    <w:rsid w:val="000B7141"/>
    <w:rsid w:val="001F20B1"/>
    <w:rsid w:val="00221F86"/>
    <w:rsid w:val="002C31F4"/>
    <w:rsid w:val="002F5670"/>
    <w:rsid w:val="00385694"/>
    <w:rsid w:val="004518D1"/>
    <w:rsid w:val="004914AE"/>
    <w:rsid w:val="004D2BCF"/>
    <w:rsid w:val="00603B20"/>
    <w:rsid w:val="006D1D94"/>
    <w:rsid w:val="00780417"/>
    <w:rsid w:val="007C44BD"/>
    <w:rsid w:val="00885411"/>
    <w:rsid w:val="008C154F"/>
    <w:rsid w:val="0093384B"/>
    <w:rsid w:val="009B18D1"/>
    <w:rsid w:val="009E5A1F"/>
    <w:rsid w:val="00BD09FA"/>
    <w:rsid w:val="00C358E0"/>
    <w:rsid w:val="00CB2542"/>
    <w:rsid w:val="00D25847"/>
    <w:rsid w:val="00D6307E"/>
    <w:rsid w:val="00DA244C"/>
    <w:rsid w:val="00E34C5A"/>
    <w:rsid w:val="00EA37AB"/>
    <w:rsid w:val="00F33F0A"/>
    <w:rsid w:val="00F62BE7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68B0"/>
  <w15:docId w15:val="{D24F9732-02A5-4E02-90F2-3514044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3B2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03B20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1620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AZK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Bożena Pietrzyk</cp:lastModifiedBy>
  <cp:revision>9</cp:revision>
  <cp:lastPrinted>2022-01-03T12:44:00Z</cp:lastPrinted>
  <dcterms:created xsi:type="dcterms:W3CDTF">2018-04-26T08:36:00Z</dcterms:created>
  <dcterms:modified xsi:type="dcterms:W3CDTF">2022-01-03T12:50:00Z</dcterms:modified>
</cp:coreProperties>
</file>